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75BCABF2" w:rsidP="4BB1B6C1" w:rsidRDefault="75BCABF2" w14:paraId="260D0DFC" w14:textId="655D4E7C">
      <w:pPr>
        <w:pStyle w:val="Heading1"/>
        <w:rPr>
          <w:rFonts w:ascii="Arial" w:hAnsi="Arial" w:eastAsia="Arial" w:cs="Arial"/>
        </w:rPr>
      </w:pPr>
      <w:r w:rsidRPr="4BB1B6C1">
        <w:rPr>
          <w:rFonts w:ascii="Arial" w:hAnsi="Arial" w:eastAsia="Arial" w:cs="Arial"/>
        </w:rPr>
        <w:t>How to ask for support on social media</w:t>
      </w:r>
    </w:p>
    <w:p w:rsidR="4BB1B6C1" w:rsidRDefault="4BB1B6C1" w14:paraId="650FD793" w14:textId="39F86743">
      <w:r>
        <w:br/>
      </w:r>
      <w:r w:rsidR="4D9933D4">
        <w:t xml:space="preserve">Find 100K Your Way sponsors within your network </w:t>
      </w:r>
      <w:r w:rsidR="7E70185C">
        <w:t xml:space="preserve">by copying + pasting one of the posts below to your favourite social media channel. To make it pop with an image, select an image to download and post from </w:t>
      </w:r>
      <w:r w:rsidR="2E863A13">
        <w:t>the</w:t>
      </w:r>
      <w:r w:rsidR="7E70185C">
        <w:t xml:space="preserve"> </w:t>
      </w:r>
      <w:hyperlink w:anchor="Share-on-socials" r:id="rId10">
        <w:r w:rsidRPr="4BB1B6C1" w:rsidR="7E70185C">
          <w:rPr>
            <w:rStyle w:val="Hyperlink"/>
          </w:rPr>
          <w:t>fundraising toolkit</w:t>
        </w:r>
      </w:hyperlink>
      <w:r w:rsidR="7E70185C">
        <w:t>.</w:t>
      </w:r>
    </w:p>
    <w:p w:rsidR="6E0E2FF2" w:rsidRDefault="6E0E2FF2" w14:paraId="0BE352C6" w14:textId="632B7CFE"/>
    <w:p w:rsidR="6E0E2FF2" w:rsidRDefault="038CE8AE" w14:paraId="3E0577C5" w14:textId="383F1307">
      <w:r>
        <w:t>Don’t forget to pop in your personal fundraising link before posting!</w:t>
      </w:r>
      <w:r w:rsidR="49F596ED">
        <w:t xml:space="preserve"> </w:t>
      </w:r>
      <w:r w:rsidR="34F987DE">
        <w:t xml:space="preserve">You can find this on your registration email or in your dashboard at </w:t>
      </w:r>
      <w:hyperlink r:id="rId11">
        <w:r w:rsidRPr="4BB1B6C1" w:rsidR="34F987DE">
          <w:rPr>
            <w:rStyle w:val="Hyperlink"/>
          </w:rPr>
          <w:t>100kyourway.org.</w:t>
        </w:r>
      </w:hyperlink>
      <w:r w:rsidR="34F987DE">
        <w:t xml:space="preserve"> </w:t>
      </w:r>
      <w:r w:rsidR="49F596ED">
        <w:t>On Instagram, you can</w:t>
      </w:r>
      <w:r w:rsidR="1AACCA61">
        <w:t xml:space="preserve"> add a </w:t>
      </w:r>
      <w:r w:rsidR="49F596ED">
        <w:t xml:space="preserve">link ‘sticker’ when </w:t>
      </w:r>
      <w:r w:rsidR="4F0463BF">
        <w:t xml:space="preserve">sharing </w:t>
      </w:r>
      <w:r w:rsidR="49F596ED">
        <w:t>a Story</w:t>
      </w:r>
      <w:r w:rsidR="23D3853F">
        <w:t>, but not on a Post</w:t>
      </w:r>
      <w:r w:rsidR="49F596ED">
        <w:t>.</w:t>
      </w:r>
      <w:r>
        <w:t xml:space="preserve"> </w:t>
      </w:r>
      <w:r w:rsidR="66B3761A">
        <w:t xml:space="preserve">If you need a little extra </w:t>
      </w:r>
      <w:r w:rsidR="49804271">
        <w:t>guidance</w:t>
      </w:r>
      <w:r w:rsidR="66B3761A">
        <w:t xml:space="preserve"> on posting to social media</w:t>
      </w:r>
      <w:r w:rsidR="22546CBB">
        <w:t xml:space="preserve"> or using templates in your fundraising dashboard</w:t>
      </w:r>
      <w:r w:rsidR="66B3761A">
        <w:t xml:space="preserve">, check out the </w:t>
      </w:r>
      <w:hyperlink r:id="rId12">
        <w:r w:rsidRPr="4BB1B6C1" w:rsidR="66B3761A">
          <w:rPr>
            <w:rStyle w:val="Hyperlink"/>
          </w:rPr>
          <w:t>100K Your Way community hub.</w:t>
        </w:r>
      </w:hyperlink>
      <w:r w:rsidR="66B3761A">
        <w:t xml:space="preserve"> </w:t>
      </w:r>
    </w:p>
    <w:p w:rsidR="4D1327D4" w:rsidP="4BB1B6C1" w:rsidRDefault="4D1327D4" w14:paraId="630FB907" w14:textId="4D98BF29">
      <w:pPr>
        <w:pStyle w:val="Heading1"/>
        <w:rPr>
          <w:b/>
          <w:bCs/>
        </w:rPr>
      </w:pPr>
      <w:r w:rsidRPr="4BB1B6C1">
        <w:rPr>
          <w:b/>
          <w:bCs/>
        </w:rPr>
        <w:t>Social media sample text</w:t>
      </w:r>
    </w:p>
    <w:p w:rsidR="6E0E2FF2" w:rsidP="4BB1B6C1" w:rsidRDefault="4D1327D4" w14:paraId="24CE8AFC" w14:textId="518CFE7C">
      <w:pPr>
        <w:pStyle w:val="Heading1"/>
        <w:rPr>
          <w:rFonts w:ascii="Arial" w:hAnsi="Arial" w:eastAsia="Arial" w:cs="Arial"/>
          <w:sz w:val="32"/>
          <w:szCs w:val="32"/>
        </w:rPr>
      </w:pPr>
      <w:r w:rsidRPr="4BB1B6C1">
        <w:rPr>
          <w:rFonts w:ascii="Arial" w:hAnsi="Arial" w:eastAsia="Arial" w:cs="Arial"/>
          <w:sz w:val="32"/>
          <w:szCs w:val="32"/>
        </w:rPr>
        <w:t>Sample p</w:t>
      </w:r>
      <w:r w:rsidRPr="4BB1B6C1" w:rsidR="66B3761A">
        <w:rPr>
          <w:rFonts w:ascii="Arial" w:hAnsi="Arial" w:eastAsia="Arial" w:cs="Arial"/>
          <w:sz w:val="32"/>
          <w:szCs w:val="32"/>
        </w:rPr>
        <w:t xml:space="preserve">ost </w:t>
      </w:r>
      <w:r w:rsidRPr="4BB1B6C1" w:rsidR="5A802B05">
        <w:rPr>
          <w:rFonts w:ascii="Arial" w:hAnsi="Arial" w:eastAsia="Arial" w:cs="Arial"/>
          <w:sz w:val="32"/>
          <w:szCs w:val="32"/>
        </w:rPr>
        <w:t>for</w:t>
      </w:r>
      <w:r w:rsidRPr="4BB1B6C1" w:rsidR="66B3761A">
        <w:rPr>
          <w:rFonts w:ascii="Arial" w:hAnsi="Arial" w:eastAsia="Arial" w:cs="Arial"/>
          <w:sz w:val="32"/>
          <w:szCs w:val="32"/>
        </w:rPr>
        <w:t xml:space="preserve"> Facebook</w:t>
      </w:r>
    </w:p>
    <w:p w:rsidR="6E0E2FF2" w:rsidP="39B9EE7F" w:rsidRDefault="66B3761A" w14:paraId="68745BD6" w14:textId="17F28FDC">
      <w:pPr>
        <w:rPr>
          <w:rFonts w:ascii="Arial" w:hAnsi="Arial" w:eastAsia="Arial" w:cs="Arial"/>
          <w:color w:val="000000" w:themeColor="text1"/>
        </w:rPr>
      </w:pPr>
      <w:r w:rsidRPr="39B9EE7F">
        <w:t>Can you help me go the distance for Australians with vision loss? This April I’ll be moving 100km for Vision Australia’s 100K Your Way and need your support! Every dollar I raise will help fund vital programs that empower people who are blind or have low vision to move beyond barriers and towards opportunity. Please head to my page and click DONATE to sponsor my journey!</w:t>
      </w:r>
    </w:p>
    <w:p w:rsidR="6E0E2FF2" w:rsidP="39B9EE7F" w:rsidRDefault="66B3761A" w14:paraId="1C48AA40" w14:textId="160A2CF2">
      <w:pPr>
        <w:rPr>
          <w:highlight w:val="yellow"/>
        </w:rPr>
      </w:pPr>
      <w:r w:rsidRPr="4BB1B6C1">
        <w:rPr>
          <w:highlight w:val="yellow"/>
        </w:rPr>
        <w:t>[Paste in your personal</w:t>
      </w:r>
      <w:r w:rsidRPr="4BB1B6C1" w:rsidR="123854CD">
        <w:rPr>
          <w:highlight w:val="yellow"/>
        </w:rPr>
        <w:t xml:space="preserve"> or team</w:t>
      </w:r>
      <w:r w:rsidRPr="4BB1B6C1">
        <w:rPr>
          <w:highlight w:val="yellow"/>
        </w:rPr>
        <w:t xml:space="preserve"> fundraising URL before hitting send!]</w:t>
      </w:r>
    </w:p>
    <w:p w:rsidR="6E0E2FF2" w:rsidP="39B9EE7F" w:rsidRDefault="6E0E2FF2" w14:paraId="01147F37" w14:textId="06F22DFB"/>
    <w:p w:rsidR="6E0E2FF2" w:rsidP="4BB1B6C1" w:rsidRDefault="3FE873E1" w14:paraId="5F3ECD26" w14:textId="45EA1FD6">
      <w:pPr>
        <w:pStyle w:val="Heading1"/>
        <w:spacing w:line="259" w:lineRule="auto"/>
        <w:rPr>
          <w:rFonts w:ascii="Arial" w:hAnsi="Arial" w:eastAsia="Arial" w:cs="Arial"/>
          <w:sz w:val="32"/>
          <w:szCs w:val="32"/>
        </w:rPr>
      </w:pPr>
      <w:r w:rsidRPr="4BB1B6C1">
        <w:rPr>
          <w:rFonts w:ascii="Arial" w:hAnsi="Arial" w:eastAsia="Arial" w:cs="Arial"/>
          <w:sz w:val="32"/>
          <w:szCs w:val="32"/>
        </w:rPr>
        <w:t>Sample post for</w:t>
      </w:r>
      <w:r w:rsidRPr="4BB1B6C1" w:rsidR="66B3761A">
        <w:rPr>
          <w:rFonts w:ascii="Arial" w:hAnsi="Arial" w:eastAsia="Arial" w:cs="Arial"/>
          <w:sz w:val="32"/>
          <w:szCs w:val="32"/>
        </w:rPr>
        <w:t xml:space="preserve"> X</w:t>
      </w:r>
    </w:p>
    <w:p w:rsidR="6E0E2FF2" w:rsidP="39B9EE7F" w:rsidRDefault="66B3761A" w14:paraId="7B3C8DE4" w14:textId="45D0079E">
      <w:pPr>
        <w:rPr>
          <w:rFonts w:ascii="Arial" w:hAnsi="Arial" w:eastAsia="Arial" w:cs="Arial"/>
          <w:color w:val="000000" w:themeColor="text1"/>
        </w:rPr>
      </w:pPr>
      <w:r w:rsidRPr="39B9EE7F">
        <w:t>I’m taking on Vision Australia’s 100K Your Way and need your support! Every dollar I raise will help empower Australians with vision loss to move beyond barriers and towards opportunity. Please join me in supporting this important cause by donating to my fundraising page.</w:t>
      </w:r>
    </w:p>
    <w:p w:rsidR="6E0E2FF2" w:rsidP="39B9EE7F" w:rsidRDefault="66B3761A" w14:paraId="64DA24AF" w14:textId="08E53E24">
      <w:pPr>
        <w:rPr>
          <w:highlight w:val="yellow"/>
        </w:rPr>
      </w:pPr>
      <w:r w:rsidRPr="4BB1B6C1">
        <w:rPr>
          <w:highlight w:val="yellow"/>
        </w:rPr>
        <w:t xml:space="preserve">[Paste in your personal </w:t>
      </w:r>
      <w:r w:rsidRPr="4BB1B6C1" w:rsidR="1C6237DA">
        <w:rPr>
          <w:highlight w:val="yellow"/>
        </w:rPr>
        <w:t xml:space="preserve">or team </w:t>
      </w:r>
      <w:r w:rsidRPr="4BB1B6C1">
        <w:rPr>
          <w:highlight w:val="yellow"/>
        </w:rPr>
        <w:t>fundraising URL before hitting send!]</w:t>
      </w:r>
    </w:p>
    <w:p w:rsidR="6E0E2FF2" w:rsidP="39B9EE7F" w:rsidRDefault="6E0E2FF2" w14:paraId="75D31076" w14:textId="430E38D4"/>
    <w:p w:rsidR="00FC5FD3" w:rsidP="4BB1B6C1" w:rsidRDefault="5F33F279" w14:paraId="63CF7720" w14:textId="36FD12F1">
      <w:pPr>
        <w:pStyle w:val="Heading1"/>
        <w:spacing w:line="259" w:lineRule="auto"/>
        <w:rPr>
          <w:rFonts w:ascii="Arial" w:hAnsi="Arial" w:eastAsia="Arial" w:cs="Arial"/>
          <w:sz w:val="32"/>
          <w:szCs w:val="32"/>
        </w:rPr>
      </w:pPr>
      <w:r w:rsidRPr="4BB1B6C1">
        <w:rPr>
          <w:rFonts w:ascii="Arial" w:hAnsi="Arial" w:eastAsia="Arial" w:cs="Arial"/>
          <w:sz w:val="32"/>
          <w:szCs w:val="32"/>
        </w:rPr>
        <w:t xml:space="preserve">Sample post for </w:t>
      </w:r>
      <w:r w:rsidRPr="4BB1B6C1" w:rsidR="66B3761A">
        <w:rPr>
          <w:rFonts w:ascii="Arial" w:hAnsi="Arial" w:eastAsia="Arial" w:cs="Arial"/>
          <w:sz w:val="32"/>
          <w:szCs w:val="32"/>
        </w:rPr>
        <w:t xml:space="preserve">WhatsApp or </w:t>
      </w:r>
      <w:r w:rsidRPr="4BB1B6C1" w:rsidR="116353EE">
        <w:rPr>
          <w:rFonts w:ascii="Arial" w:hAnsi="Arial" w:eastAsia="Arial" w:cs="Arial"/>
          <w:sz w:val="32"/>
          <w:szCs w:val="32"/>
        </w:rPr>
        <w:t>text message</w:t>
      </w:r>
    </w:p>
    <w:p w:rsidR="00FC5FD3" w:rsidP="39B9EE7F" w:rsidRDefault="66B3761A" w14:paraId="5882626C" w14:textId="263C1667">
      <w:pPr>
        <w:rPr>
          <w:rFonts w:ascii="Arial" w:hAnsi="Arial" w:eastAsia="Arial" w:cs="Arial"/>
          <w:color w:val="000000" w:themeColor="text1"/>
        </w:rPr>
      </w:pPr>
      <w:r w:rsidRPr="39B9EE7F">
        <w:t>I'm moving 100km to raise funds for Vision Australia’s 100K Your Way! Please help me go the distance for Australians with vision loss</w:t>
      </w:r>
    </w:p>
    <w:p w:rsidR="00FC5FD3" w:rsidP="39B9EE7F" w:rsidRDefault="66B3761A" w14:paraId="39EBF220" w14:textId="15058C28">
      <w:pPr>
        <w:rPr>
          <w:highlight w:val="yellow"/>
        </w:rPr>
      </w:pPr>
      <w:r w:rsidRPr="4BB1B6C1">
        <w:rPr>
          <w:highlight w:val="yellow"/>
        </w:rPr>
        <w:t xml:space="preserve">[Paste in your personal </w:t>
      </w:r>
      <w:r w:rsidRPr="4BB1B6C1" w:rsidR="1FB37923">
        <w:rPr>
          <w:highlight w:val="yellow"/>
        </w:rPr>
        <w:t xml:space="preserve">or team </w:t>
      </w:r>
      <w:r w:rsidRPr="4BB1B6C1">
        <w:rPr>
          <w:highlight w:val="yellow"/>
        </w:rPr>
        <w:t>fundraising URL before hitting send!]</w:t>
      </w:r>
    </w:p>
    <w:p w:rsidR="00FC5FD3" w:rsidP="39B9EE7F" w:rsidRDefault="00FC5FD3" w14:paraId="70AF9E0D" w14:textId="3160D1AA"/>
    <w:p w:rsidR="00FC5FD3" w:rsidP="4BB1B6C1" w:rsidRDefault="00401784" w14:paraId="200C10A0" w14:textId="1AF23378">
      <w:pPr>
        <w:pStyle w:val="Heading1"/>
        <w:spacing w:line="259" w:lineRule="auto"/>
        <w:rPr>
          <w:rFonts w:ascii="Arial" w:hAnsi="Arial" w:eastAsia="Arial" w:cs="Arial"/>
          <w:sz w:val="32"/>
          <w:szCs w:val="32"/>
        </w:rPr>
      </w:pPr>
      <w:r w:rsidRPr="4BB1B6C1">
        <w:rPr>
          <w:rFonts w:ascii="Arial" w:hAnsi="Arial" w:eastAsia="Arial" w:cs="Arial"/>
          <w:sz w:val="32"/>
          <w:szCs w:val="32"/>
        </w:rPr>
        <w:lastRenderedPageBreak/>
        <w:t xml:space="preserve">Sample post for </w:t>
      </w:r>
      <w:r w:rsidRPr="4BB1B6C1" w:rsidR="66B3761A">
        <w:rPr>
          <w:rFonts w:ascii="Arial" w:hAnsi="Arial" w:eastAsia="Arial" w:cs="Arial"/>
          <w:sz w:val="32"/>
          <w:szCs w:val="32"/>
        </w:rPr>
        <w:t>LinkedIn</w:t>
      </w:r>
    </w:p>
    <w:p w:rsidR="00FC5FD3" w:rsidP="4BB1B6C1" w:rsidRDefault="66B3761A" w14:paraId="7AC5599E" w14:textId="61199A7E">
      <w:pPr>
        <w:spacing w:line="259" w:lineRule="auto"/>
        <w:rPr>
          <w:rFonts w:ascii="Arial" w:hAnsi="Arial" w:eastAsia="Arial" w:cs="Arial"/>
          <w:color w:val="000000" w:themeColor="text1"/>
        </w:rPr>
      </w:pPr>
      <w:r w:rsidRPr="4BB1B6C1">
        <w:rPr>
          <w:rFonts w:ascii="Arial" w:hAnsi="Arial" w:eastAsia="Arial" w:cs="Arial"/>
          <w:color w:val="000000" w:themeColor="text1"/>
        </w:rPr>
        <w:t>I’m moving 100km in 30 days to raise money for Vision Australia’s 100K Your Way and need your support! Every dollar I raise will help empower Australians with vision loss to move beyond barriers and towards opportunity. Please help me go the distance!</w:t>
      </w:r>
    </w:p>
    <w:p w:rsidR="756EFAC7" w:rsidP="4BB1B6C1" w:rsidRDefault="756EFAC7" w14:paraId="4EE3FB2D" w14:textId="52EF62DF">
      <w:pPr>
        <w:rPr>
          <w:highlight w:val="yellow"/>
        </w:rPr>
      </w:pPr>
      <w:r w:rsidRPr="4BB1B6C1">
        <w:rPr>
          <w:highlight w:val="yellow"/>
        </w:rPr>
        <w:t>[Paste in your personal or team fundraising URL before hitting send!]</w:t>
      </w:r>
    </w:p>
    <w:p w:rsidR="4BB1B6C1" w:rsidP="4BB1B6C1" w:rsidRDefault="4BB1B6C1" w14:paraId="778C5C3F" w14:textId="5E8D0627">
      <w:pPr>
        <w:spacing w:line="259" w:lineRule="auto"/>
        <w:rPr>
          <w:rFonts w:ascii="Arial" w:hAnsi="Arial" w:eastAsia="Arial" w:cs="Arial"/>
          <w:color w:val="000000" w:themeColor="text1"/>
        </w:rPr>
      </w:pPr>
    </w:p>
    <w:sectPr w:rsidR="4BB1B6C1">
      <w:headerReference w:type="default" r:id="rId13"/>
      <w:footerReference w:type="default" r:id="rId14"/>
      <w:pgSz w:w="11906" w:h="16838" w:orient="portrait"/>
      <w:pgMar w:top="1440" w:right="1440" w:bottom="1440" w:left="1440" w:header="708" w:footer="708" w:gutter="0"/>
      <w:cols w:space="708"/>
      <w:docGrid w:linePitch="360"/>
      <w:titlePg w:val="1"/>
      <w:headerReference w:type="first" r:id="Rae356449158e4cd3"/>
      <w:footerReference w:type="first" r:id="R1faea489c1d44bab"/>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C7CA0" w:rsidP="00E9331E" w:rsidRDefault="00DC7CA0" w14:paraId="3E38D3AD" w14:textId="77777777">
      <w:r>
        <w:separator/>
      </w:r>
    </w:p>
  </w:endnote>
  <w:endnote w:type="continuationSeparator" w:id="0">
    <w:p w:rsidR="00DC7CA0" w:rsidP="00E9331E" w:rsidRDefault="00DC7CA0" w14:paraId="74FA622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6E86B51" w:rsidTr="66E86B51" w14:paraId="005C8D52" w14:textId="77777777">
      <w:trPr>
        <w:trHeight w:val="300"/>
      </w:trPr>
      <w:tc>
        <w:tcPr>
          <w:tcW w:w="3005" w:type="dxa"/>
        </w:tcPr>
        <w:p w:rsidR="66E86B51" w:rsidP="66E86B51" w:rsidRDefault="66E86B51" w14:paraId="756BF161" w14:textId="2412C0A3">
          <w:pPr>
            <w:pStyle w:val="Header"/>
            <w:ind w:left="-115"/>
          </w:pPr>
        </w:p>
      </w:tc>
      <w:tc>
        <w:tcPr>
          <w:tcW w:w="3005" w:type="dxa"/>
        </w:tcPr>
        <w:p w:rsidR="66E86B51" w:rsidP="66E86B51" w:rsidRDefault="66E86B51" w14:paraId="4625EC21" w14:textId="3DFA8613">
          <w:pPr>
            <w:pStyle w:val="Header"/>
            <w:jc w:val="center"/>
          </w:pPr>
        </w:p>
      </w:tc>
      <w:tc>
        <w:tcPr>
          <w:tcW w:w="3005" w:type="dxa"/>
        </w:tcPr>
        <w:p w:rsidR="66E86B51" w:rsidP="66E86B51" w:rsidRDefault="66E86B51" w14:paraId="32D4669E" w14:textId="644A9C2D">
          <w:pPr>
            <w:pStyle w:val="Header"/>
            <w:ind w:right="-115"/>
            <w:jc w:val="right"/>
          </w:pPr>
        </w:p>
      </w:tc>
    </w:tr>
  </w:tbl>
  <w:p w:rsidR="66E86B51" w:rsidP="66E86B51" w:rsidRDefault="66E86B51" w14:paraId="2C162CAE" w14:textId="3C202D1F">
    <w:pPr>
      <w:pStyle w:val="Footer"/>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C58FC62" w:rsidTr="0C58FC62" w14:paraId="32F07572">
      <w:trPr>
        <w:trHeight w:val="300"/>
      </w:trPr>
      <w:tc>
        <w:tcPr>
          <w:tcW w:w="3005" w:type="dxa"/>
          <w:tcMar/>
        </w:tcPr>
        <w:p w:rsidR="0C58FC62" w:rsidP="0C58FC62" w:rsidRDefault="0C58FC62" w14:paraId="393AA52E" w14:textId="3B707161">
          <w:pPr>
            <w:pStyle w:val="Header"/>
            <w:bidi w:val="0"/>
            <w:ind w:left="-115"/>
            <w:jc w:val="left"/>
          </w:pPr>
        </w:p>
      </w:tc>
      <w:tc>
        <w:tcPr>
          <w:tcW w:w="3005" w:type="dxa"/>
          <w:tcMar/>
        </w:tcPr>
        <w:p w:rsidR="0C58FC62" w:rsidP="0C58FC62" w:rsidRDefault="0C58FC62" w14:paraId="77283607" w14:textId="69F380A2">
          <w:pPr>
            <w:pStyle w:val="Header"/>
            <w:bidi w:val="0"/>
            <w:jc w:val="center"/>
          </w:pPr>
        </w:p>
      </w:tc>
      <w:tc>
        <w:tcPr>
          <w:tcW w:w="3005" w:type="dxa"/>
          <w:tcMar/>
        </w:tcPr>
        <w:p w:rsidR="0C58FC62" w:rsidP="0C58FC62" w:rsidRDefault="0C58FC62" w14:paraId="12952C45" w14:textId="635CB650">
          <w:pPr>
            <w:pStyle w:val="Header"/>
            <w:bidi w:val="0"/>
            <w:ind w:right="-115"/>
            <w:jc w:val="right"/>
          </w:pPr>
        </w:p>
      </w:tc>
    </w:tr>
  </w:tbl>
  <w:p w:rsidR="0C58FC62" w:rsidP="0C58FC62" w:rsidRDefault="0C58FC62" w14:paraId="43ADC485" w14:textId="329C5128">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C7CA0" w:rsidP="00E9331E" w:rsidRDefault="00DC7CA0" w14:paraId="469A3A0E" w14:textId="77777777">
      <w:r>
        <w:separator/>
      </w:r>
    </w:p>
  </w:footnote>
  <w:footnote w:type="continuationSeparator" w:id="0">
    <w:p w:rsidR="00DC7CA0" w:rsidP="00E9331E" w:rsidRDefault="00DC7CA0" w14:paraId="3734E3A3"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9331E" w:rsidRDefault="4BB1B6C1" w14:paraId="7296C8F6" w14:textId="3CB28F31">
    <w:pPr>
      <w:pStyle w:val="Header"/>
    </w:pPr>
    <w:r w:rsidRPr="448342FF" w:rsidR="0C58FC62">
      <w:rPr>
        <w:rStyle w:val="TitleChar"/>
      </w:rPr>
      <w:t xml:space="preserve"> </w:t>
    </w:r>
  </w:p>
</w:hdr>
</file>

<file path=word/header2.xml><?xml version="1.0" encoding="utf-8"?>
<w:hd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C58FC62" w:rsidTr="0C58FC62" w14:paraId="38735F5C">
      <w:trPr>
        <w:trHeight w:val="540"/>
      </w:trPr>
      <w:tc>
        <w:tcPr>
          <w:tcW w:w="3005" w:type="dxa"/>
          <w:tcMar/>
        </w:tcPr>
        <w:p w:rsidR="0C58FC62" w:rsidP="0C58FC62" w:rsidRDefault="0C58FC62" w14:paraId="500B2701" w14:textId="534DC776">
          <w:pPr>
            <w:pStyle w:val="Header"/>
            <w:bidi w:val="0"/>
            <w:ind w:left="-115"/>
            <w:jc w:val="left"/>
          </w:pPr>
        </w:p>
      </w:tc>
      <w:tc>
        <w:tcPr>
          <w:tcW w:w="3005" w:type="dxa"/>
          <w:tcMar/>
        </w:tcPr>
        <w:p w:rsidR="0C58FC62" w:rsidP="0C58FC62" w:rsidRDefault="0C58FC62" w14:paraId="7A79A82E" w14:textId="2B5900F6">
          <w:pPr>
            <w:pStyle w:val="Header"/>
            <w:jc w:val="center"/>
          </w:pPr>
        </w:p>
      </w:tc>
      <w:tc>
        <w:tcPr>
          <w:tcW w:w="3005" w:type="dxa"/>
          <w:tcMar/>
        </w:tcPr>
        <w:p w:rsidR="0C58FC62" w:rsidP="0C58FC62" w:rsidRDefault="0C58FC62" w14:paraId="0B139DF3" w14:textId="0B509940">
          <w:pPr>
            <w:pStyle w:val="Header"/>
            <w:ind w:right="-115"/>
            <w:jc w:val="right"/>
            <w:rPr>
              <w:rStyle w:val="TitleChar"/>
            </w:rPr>
          </w:pPr>
          <w:r w:rsidR="0C58FC62">
            <w:drawing>
              <wp:inline wp14:editId="2610437E" wp14:anchorId="1CB520BF">
                <wp:extent cx="1533783" cy="951915"/>
                <wp:effectExtent l="0" t="0" r="0" b="0"/>
                <wp:docPr id="544979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865644915" name=""/>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1533783" cy="951915"/>
                        </a:xfrm>
                        <a:prstGeom xmlns:a="http://schemas.openxmlformats.org/drawingml/2006/main" prst="rect">
                          <a:avLst xmlns:a="http://schemas.openxmlformats.org/drawingml/2006/main"/>
                        </a:prstGeom>
                      </pic:spPr>
                    </pic:pic>
                  </a:graphicData>
                </a:graphic>
              </wp:inline>
            </w:drawing>
          </w:r>
        </w:p>
      </w:tc>
    </w:tr>
  </w:tbl>
  <w:p w:rsidR="0C58FC62" w:rsidP="0C58FC62" w:rsidRDefault="0C58FC62" w14:paraId="37A80F83" w14:textId="1720AA7A">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8228D"/>
    <w:multiLevelType w:val="hybridMultilevel"/>
    <w:tmpl w:val="70D4052E"/>
    <w:lvl w:ilvl="0" w:tplc="62EC8038">
      <w:numFmt w:val="bullet"/>
      <w:lvlText w:val="-"/>
      <w:lvlJc w:val="left"/>
      <w:pPr>
        <w:ind w:left="720" w:hanging="360"/>
      </w:pPr>
      <w:rPr>
        <w:rFonts w:hint="default" w:ascii="Aptos" w:hAnsi="Aptos" w:eastAsiaTheme="minorHAnsi" w:cstheme="minorBidi"/>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F22B07D"/>
    <w:multiLevelType w:val="hybridMultilevel"/>
    <w:tmpl w:val="9466AA6A"/>
    <w:lvl w:ilvl="0" w:tplc="583A09E6">
      <w:start w:val="1"/>
      <w:numFmt w:val="bullet"/>
      <w:lvlText w:val="-"/>
      <w:lvlJc w:val="left"/>
      <w:pPr>
        <w:ind w:left="720" w:hanging="360"/>
      </w:pPr>
      <w:rPr>
        <w:rFonts w:hint="default" w:ascii="Aptos" w:hAnsi="Aptos"/>
      </w:rPr>
    </w:lvl>
    <w:lvl w:ilvl="1" w:tplc="05AE5146">
      <w:start w:val="1"/>
      <w:numFmt w:val="bullet"/>
      <w:lvlText w:val="o"/>
      <w:lvlJc w:val="left"/>
      <w:pPr>
        <w:ind w:left="1440" w:hanging="360"/>
      </w:pPr>
      <w:rPr>
        <w:rFonts w:hint="default" w:ascii="Courier New" w:hAnsi="Courier New"/>
      </w:rPr>
    </w:lvl>
    <w:lvl w:ilvl="2" w:tplc="7CCE66C0">
      <w:start w:val="1"/>
      <w:numFmt w:val="bullet"/>
      <w:lvlText w:val=""/>
      <w:lvlJc w:val="left"/>
      <w:pPr>
        <w:ind w:left="2160" w:hanging="360"/>
      </w:pPr>
      <w:rPr>
        <w:rFonts w:hint="default" w:ascii="Wingdings" w:hAnsi="Wingdings"/>
      </w:rPr>
    </w:lvl>
    <w:lvl w:ilvl="3" w:tplc="456CBBA6">
      <w:start w:val="1"/>
      <w:numFmt w:val="bullet"/>
      <w:lvlText w:val=""/>
      <w:lvlJc w:val="left"/>
      <w:pPr>
        <w:ind w:left="2880" w:hanging="360"/>
      </w:pPr>
      <w:rPr>
        <w:rFonts w:hint="default" w:ascii="Symbol" w:hAnsi="Symbol"/>
      </w:rPr>
    </w:lvl>
    <w:lvl w:ilvl="4" w:tplc="7F542672">
      <w:start w:val="1"/>
      <w:numFmt w:val="bullet"/>
      <w:lvlText w:val="o"/>
      <w:lvlJc w:val="left"/>
      <w:pPr>
        <w:ind w:left="3600" w:hanging="360"/>
      </w:pPr>
      <w:rPr>
        <w:rFonts w:hint="default" w:ascii="Courier New" w:hAnsi="Courier New"/>
      </w:rPr>
    </w:lvl>
    <w:lvl w:ilvl="5" w:tplc="3F9C944C">
      <w:start w:val="1"/>
      <w:numFmt w:val="bullet"/>
      <w:lvlText w:val=""/>
      <w:lvlJc w:val="left"/>
      <w:pPr>
        <w:ind w:left="4320" w:hanging="360"/>
      </w:pPr>
      <w:rPr>
        <w:rFonts w:hint="default" w:ascii="Wingdings" w:hAnsi="Wingdings"/>
      </w:rPr>
    </w:lvl>
    <w:lvl w:ilvl="6" w:tplc="9C142118">
      <w:start w:val="1"/>
      <w:numFmt w:val="bullet"/>
      <w:lvlText w:val=""/>
      <w:lvlJc w:val="left"/>
      <w:pPr>
        <w:ind w:left="5040" w:hanging="360"/>
      </w:pPr>
      <w:rPr>
        <w:rFonts w:hint="default" w:ascii="Symbol" w:hAnsi="Symbol"/>
      </w:rPr>
    </w:lvl>
    <w:lvl w:ilvl="7" w:tplc="1D083C34">
      <w:start w:val="1"/>
      <w:numFmt w:val="bullet"/>
      <w:lvlText w:val="o"/>
      <w:lvlJc w:val="left"/>
      <w:pPr>
        <w:ind w:left="5760" w:hanging="360"/>
      </w:pPr>
      <w:rPr>
        <w:rFonts w:hint="default" w:ascii="Courier New" w:hAnsi="Courier New"/>
      </w:rPr>
    </w:lvl>
    <w:lvl w:ilvl="8" w:tplc="F13A0590">
      <w:start w:val="1"/>
      <w:numFmt w:val="bullet"/>
      <w:lvlText w:val=""/>
      <w:lvlJc w:val="left"/>
      <w:pPr>
        <w:ind w:left="6480" w:hanging="360"/>
      </w:pPr>
      <w:rPr>
        <w:rFonts w:hint="default" w:ascii="Wingdings" w:hAnsi="Wingdings"/>
      </w:rPr>
    </w:lvl>
  </w:abstractNum>
  <w:abstractNum w:abstractNumId="2" w15:restartNumberingAfterBreak="0">
    <w:nsid w:val="6AC1190F"/>
    <w:multiLevelType w:val="hybridMultilevel"/>
    <w:tmpl w:val="5E682BD2"/>
    <w:lvl w:ilvl="0" w:tplc="A33A53EC">
      <w:start w:val="1"/>
      <w:numFmt w:val="bullet"/>
      <w:lvlText w:val="-"/>
      <w:lvlJc w:val="left"/>
      <w:pPr>
        <w:ind w:left="720" w:hanging="360"/>
      </w:pPr>
      <w:rPr>
        <w:rFonts w:hint="default" w:ascii="Aptos" w:hAnsi="Aptos"/>
      </w:rPr>
    </w:lvl>
    <w:lvl w:ilvl="1" w:tplc="E294FA38">
      <w:start w:val="1"/>
      <w:numFmt w:val="bullet"/>
      <w:lvlText w:val="o"/>
      <w:lvlJc w:val="left"/>
      <w:pPr>
        <w:ind w:left="1440" w:hanging="360"/>
      </w:pPr>
      <w:rPr>
        <w:rFonts w:hint="default" w:ascii="Courier New" w:hAnsi="Courier New"/>
      </w:rPr>
    </w:lvl>
    <w:lvl w:ilvl="2" w:tplc="BD2AA764">
      <w:start w:val="1"/>
      <w:numFmt w:val="bullet"/>
      <w:lvlText w:val=""/>
      <w:lvlJc w:val="left"/>
      <w:pPr>
        <w:ind w:left="2160" w:hanging="360"/>
      </w:pPr>
      <w:rPr>
        <w:rFonts w:hint="default" w:ascii="Wingdings" w:hAnsi="Wingdings"/>
      </w:rPr>
    </w:lvl>
    <w:lvl w:ilvl="3" w:tplc="1C183DE0">
      <w:start w:val="1"/>
      <w:numFmt w:val="bullet"/>
      <w:lvlText w:val=""/>
      <w:lvlJc w:val="left"/>
      <w:pPr>
        <w:ind w:left="2880" w:hanging="360"/>
      </w:pPr>
      <w:rPr>
        <w:rFonts w:hint="default" w:ascii="Symbol" w:hAnsi="Symbol"/>
      </w:rPr>
    </w:lvl>
    <w:lvl w:ilvl="4" w:tplc="3ECC91F6">
      <w:start w:val="1"/>
      <w:numFmt w:val="bullet"/>
      <w:lvlText w:val="o"/>
      <w:lvlJc w:val="left"/>
      <w:pPr>
        <w:ind w:left="3600" w:hanging="360"/>
      </w:pPr>
      <w:rPr>
        <w:rFonts w:hint="default" w:ascii="Courier New" w:hAnsi="Courier New"/>
      </w:rPr>
    </w:lvl>
    <w:lvl w:ilvl="5" w:tplc="02803550">
      <w:start w:val="1"/>
      <w:numFmt w:val="bullet"/>
      <w:lvlText w:val=""/>
      <w:lvlJc w:val="left"/>
      <w:pPr>
        <w:ind w:left="4320" w:hanging="360"/>
      </w:pPr>
      <w:rPr>
        <w:rFonts w:hint="default" w:ascii="Wingdings" w:hAnsi="Wingdings"/>
      </w:rPr>
    </w:lvl>
    <w:lvl w:ilvl="6" w:tplc="A34E5D6A">
      <w:start w:val="1"/>
      <w:numFmt w:val="bullet"/>
      <w:lvlText w:val=""/>
      <w:lvlJc w:val="left"/>
      <w:pPr>
        <w:ind w:left="5040" w:hanging="360"/>
      </w:pPr>
      <w:rPr>
        <w:rFonts w:hint="default" w:ascii="Symbol" w:hAnsi="Symbol"/>
      </w:rPr>
    </w:lvl>
    <w:lvl w:ilvl="7" w:tplc="298E931E">
      <w:start w:val="1"/>
      <w:numFmt w:val="bullet"/>
      <w:lvlText w:val="o"/>
      <w:lvlJc w:val="left"/>
      <w:pPr>
        <w:ind w:left="5760" w:hanging="360"/>
      </w:pPr>
      <w:rPr>
        <w:rFonts w:hint="default" w:ascii="Courier New" w:hAnsi="Courier New"/>
      </w:rPr>
    </w:lvl>
    <w:lvl w:ilvl="8" w:tplc="8BCEFF8A">
      <w:start w:val="1"/>
      <w:numFmt w:val="bullet"/>
      <w:lvlText w:val=""/>
      <w:lvlJc w:val="left"/>
      <w:pPr>
        <w:ind w:left="6480" w:hanging="360"/>
      </w:pPr>
      <w:rPr>
        <w:rFonts w:hint="default" w:ascii="Wingdings" w:hAnsi="Wingdings"/>
      </w:rPr>
    </w:lvl>
  </w:abstractNum>
  <w:abstractNum w:abstractNumId="3" w15:restartNumberingAfterBreak="0">
    <w:nsid w:val="6AEA20D4"/>
    <w:multiLevelType w:val="hybridMultilevel"/>
    <w:tmpl w:val="BE8ECCE2"/>
    <w:lvl w:ilvl="0" w:tplc="8E62AD1C">
      <w:start w:val="1"/>
      <w:numFmt w:val="bullet"/>
      <w:lvlText w:val="-"/>
      <w:lvlJc w:val="left"/>
      <w:pPr>
        <w:ind w:left="720" w:hanging="360"/>
      </w:pPr>
      <w:rPr>
        <w:rFonts w:hint="default" w:ascii="Aptos" w:hAnsi="Aptos"/>
      </w:rPr>
    </w:lvl>
    <w:lvl w:ilvl="1" w:tplc="A162AFE8">
      <w:start w:val="1"/>
      <w:numFmt w:val="bullet"/>
      <w:lvlText w:val="o"/>
      <w:lvlJc w:val="left"/>
      <w:pPr>
        <w:ind w:left="1440" w:hanging="360"/>
      </w:pPr>
      <w:rPr>
        <w:rFonts w:hint="default" w:ascii="Courier New" w:hAnsi="Courier New"/>
      </w:rPr>
    </w:lvl>
    <w:lvl w:ilvl="2" w:tplc="DE723E80">
      <w:start w:val="1"/>
      <w:numFmt w:val="bullet"/>
      <w:lvlText w:val=""/>
      <w:lvlJc w:val="left"/>
      <w:pPr>
        <w:ind w:left="2160" w:hanging="360"/>
      </w:pPr>
      <w:rPr>
        <w:rFonts w:hint="default" w:ascii="Wingdings" w:hAnsi="Wingdings"/>
      </w:rPr>
    </w:lvl>
    <w:lvl w:ilvl="3" w:tplc="3D58DF26">
      <w:start w:val="1"/>
      <w:numFmt w:val="bullet"/>
      <w:lvlText w:val=""/>
      <w:lvlJc w:val="left"/>
      <w:pPr>
        <w:ind w:left="2880" w:hanging="360"/>
      </w:pPr>
      <w:rPr>
        <w:rFonts w:hint="default" w:ascii="Symbol" w:hAnsi="Symbol"/>
      </w:rPr>
    </w:lvl>
    <w:lvl w:ilvl="4" w:tplc="616E31C6">
      <w:start w:val="1"/>
      <w:numFmt w:val="bullet"/>
      <w:lvlText w:val="o"/>
      <w:lvlJc w:val="left"/>
      <w:pPr>
        <w:ind w:left="3600" w:hanging="360"/>
      </w:pPr>
      <w:rPr>
        <w:rFonts w:hint="default" w:ascii="Courier New" w:hAnsi="Courier New"/>
      </w:rPr>
    </w:lvl>
    <w:lvl w:ilvl="5" w:tplc="D842FE58">
      <w:start w:val="1"/>
      <w:numFmt w:val="bullet"/>
      <w:lvlText w:val=""/>
      <w:lvlJc w:val="left"/>
      <w:pPr>
        <w:ind w:left="4320" w:hanging="360"/>
      </w:pPr>
      <w:rPr>
        <w:rFonts w:hint="default" w:ascii="Wingdings" w:hAnsi="Wingdings"/>
      </w:rPr>
    </w:lvl>
    <w:lvl w:ilvl="6" w:tplc="3068658A">
      <w:start w:val="1"/>
      <w:numFmt w:val="bullet"/>
      <w:lvlText w:val=""/>
      <w:lvlJc w:val="left"/>
      <w:pPr>
        <w:ind w:left="5040" w:hanging="360"/>
      </w:pPr>
      <w:rPr>
        <w:rFonts w:hint="default" w:ascii="Symbol" w:hAnsi="Symbol"/>
      </w:rPr>
    </w:lvl>
    <w:lvl w:ilvl="7" w:tplc="F84C0832">
      <w:start w:val="1"/>
      <w:numFmt w:val="bullet"/>
      <w:lvlText w:val="o"/>
      <w:lvlJc w:val="left"/>
      <w:pPr>
        <w:ind w:left="5760" w:hanging="360"/>
      </w:pPr>
      <w:rPr>
        <w:rFonts w:hint="default" w:ascii="Courier New" w:hAnsi="Courier New"/>
      </w:rPr>
    </w:lvl>
    <w:lvl w:ilvl="8" w:tplc="BC9C5ED8">
      <w:start w:val="1"/>
      <w:numFmt w:val="bullet"/>
      <w:lvlText w:val=""/>
      <w:lvlJc w:val="left"/>
      <w:pPr>
        <w:ind w:left="6480" w:hanging="360"/>
      </w:pPr>
      <w:rPr>
        <w:rFonts w:hint="default" w:ascii="Wingdings" w:hAnsi="Wingdings"/>
      </w:rPr>
    </w:lvl>
  </w:abstractNum>
  <w:num w:numId="1" w16cid:durableId="1087775426">
    <w:abstractNumId w:val="1"/>
  </w:num>
  <w:num w:numId="2" w16cid:durableId="1111432442">
    <w:abstractNumId w:val="3"/>
  </w:num>
  <w:num w:numId="3" w16cid:durableId="569075288">
    <w:abstractNumId w:val="2"/>
  </w:num>
  <w:num w:numId="4" w16cid:durableId="1000431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BDF"/>
    <w:rsid w:val="000535C8"/>
    <w:rsid w:val="00077F7E"/>
    <w:rsid w:val="0009265E"/>
    <w:rsid w:val="000C4CB8"/>
    <w:rsid w:val="00244241"/>
    <w:rsid w:val="00362747"/>
    <w:rsid w:val="00383DB2"/>
    <w:rsid w:val="00401784"/>
    <w:rsid w:val="004B646B"/>
    <w:rsid w:val="0059691B"/>
    <w:rsid w:val="00795E3E"/>
    <w:rsid w:val="00850139"/>
    <w:rsid w:val="008B7533"/>
    <w:rsid w:val="00937241"/>
    <w:rsid w:val="00A87008"/>
    <w:rsid w:val="00AAAEEB"/>
    <w:rsid w:val="00B13C9B"/>
    <w:rsid w:val="00BE1BDF"/>
    <w:rsid w:val="00D95FF0"/>
    <w:rsid w:val="00DC7CA0"/>
    <w:rsid w:val="00E9331E"/>
    <w:rsid w:val="00F41890"/>
    <w:rsid w:val="00F70B2C"/>
    <w:rsid w:val="00FC5FD3"/>
    <w:rsid w:val="02D7C259"/>
    <w:rsid w:val="0336C30E"/>
    <w:rsid w:val="038CE8AE"/>
    <w:rsid w:val="0409C4E3"/>
    <w:rsid w:val="042906DF"/>
    <w:rsid w:val="042F265A"/>
    <w:rsid w:val="051114D3"/>
    <w:rsid w:val="08B7F83E"/>
    <w:rsid w:val="09B1F284"/>
    <w:rsid w:val="0A57372A"/>
    <w:rsid w:val="0B438A2E"/>
    <w:rsid w:val="0B5A95D4"/>
    <w:rsid w:val="0BE7CEB6"/>
    <w:rsid w:val="0C58FC62"/>
    <w:rsid w:val="0D2D44A3"/>
    <w:rsid w:val="0D4FB59D"/>
    <w:rsid w:val="0DBEB780"/>
    <w:rsid w:val="0DFEEAFA"/>
    <w:rsid w:val="0E10D8FA"/>
    <w:rsid w:val="0E493831"/>
    <w:rsid w:val="0EA25776"/>
    <w:rsid w:val="10622749"/>
    <w:rsid w:val="1066873E"/>
    <w:rsid w:val="10EE6755"/>
    <w:rsid w:val="116353EE"/>
    <w:rsid w:val="123854CD"/>
    <w:rsid w:val="132EE064"/>
    <w:rsid w:val="14611D0B"/>
    <w:rsid w:val="15F62A2E"/>
    <w:rsid w:val="16AE6060"/>
    <w:rsid w:val="172F9E32"/>
    <w:rsid w:val="172FCFBB"/>
    <w:rsid w:val="1776BBAD"/>
    <w:rsid w:val="17BAF272"/>
    <w:rsid w:val="180C7084"/>
    <w:rsid w:val="18F54839"/>
    <w:rsid w:val="1968DBF8"/>
    <w:rsid w:val="1AACCA61"/>
    <w:rsid w:val="1B3E3968"/>
    <w:rsid w:val="1C6237DA"/>
    <w:rsid w:val="1CE629BC"/>
    <w:rsid w:val="1D4E4B0C"/>
    <w:rsid w:val="1ECACF88"/>
    <w:rsid w:val="1F546460"/>
    <w:rsid w:val="1FB37923"/>
    <w:rsid w:val="2000D0EB"/>
    <w:rsid w:val="21B75004"/>
    <w:rsid w:val="22459F32"/>
    <w:rsid w:val="22546CBB"/>
    <w:rsid w:val="230AC5E1"/>
    <w:rsid w:val="236991D4"/>
    <w:rsid w:val="23D3853F"/>
    <w:rsid w:val="23E80480"/>
    <w:rsid w:val="245226D0"/>
    <w:rsid w:val="2537FBE8"/>
    <w:rsid w:val="258AEF57"/>
    <w:rsid w:val="25967915"/>
    <w:rsid w:val="2671A320"/>
    <w:rsid w:val="289F8DD9"/>
    <w:rsid w:val="2AFF68DD"/>
    <w:rsid w:val="2C85C645"/>
    <w:rsid w:val="2CB1D247"/>
    <w:rsid w:val="2DABEE39"/>
    <w:rsid w:val="2E569B53"/>
    <w:rsid w:val="2E863A13"/>
    <w:rsid w:val="2FA4AB00"/>
    <w:rsid w:val="2FC73DCB"/>
    <w:rsid w:val="2FC9A759"/>
    <w:rsid w:val="3042A8C1"/>
    <w:rsid w:val="306F6CD9"/>
    <w:rsid w:val="31B8880E"/>
    <w:rsid w:val="32F17B6C"/>
    <w:rsid w:val="338740D4"/>
    <w:rsid w:val="3404DA3D"/>
    <w:rsid w:val="342AFDA2"/>
    <w:rsid w:val="345BD15A"/>
    <w:rsid w:val="34F987DE"/>
    <w:rsid w:val="3547CCB5"/>
    <w:rsid w:val="36CFE694"/>
    <w:rsid w:val="3784B5CD"/>
    <w:rsid w:val="39B9EE7F"/>
    <w:rsid w:val="3C325E1B"/>
    <w:rsid w:val="3C3C2363"/>
    <w:rsid w:val="3C515BE4"/>
    <w:rsid w:val="3C6870DB"/>
    <w:rsid w:val="3CB7F75E"/>
    <w:rsid w:val="3CDA2C0F"/>
    <w:rsid w:val="3EED2C26"/>
    <w:rsid w:val="3FE873E1"/>
    <w:rsid w:val="40301FAE"/>
    <w:rsid w:val="4269BDF4"/>
    <w:rsid w:val="436FBEC3"/>
    <w:rsid w:val="448342FF"/>
    <w:rsid w:val="448D7217"/>
    <w:rsid w:val="45DFC3DB"/>
    <w:rsid w:val="48D3B92E"/>
    <w:rsid w:val="49804271"/>
    <w:rsid w:val="49AA8CBA"/>
    <w:rsid w:val="49E1A87B"/>
    <w:rsid w:val="49F596ED"/>
    <w:rsid w:val="4AB681CA"/>
    <w:rsid w:val="4B03E04A"/>
    <w:rsid w:val="4BB1B6C1"/>
    <w:rsid w:val="4C106F91"/>
    <w:rsid w:val="4C1AC1E2"/>
    <w:rsid w:val="4D1327D4"/>
    <w:rsid w:val="4D9933D4"/>
    <w:rsid w:val="4DE384D5"/>
    <w:rsid w:val="4E536ECA"/>
    <w:rsid w:val="4F0463BF"/>
    <w:rsid w:val="51BAB798"/>
    <w:rsid w:val="522CDDB1"/>
    <w:rsid w:val="54BEE23F"/>
    <w:rsid w:val="57C0E749"/>
    <w:rsid w:val="580802C9"/>
    <w:rsid w:val="585E68AD"/>
    <w:rsid w:val="598ED8F6"/>
    <w:rsid w:val="59A9A6B8"/>
    <w:rsid w:val="59CC8053"/>
    <w:rsid w:val="5A802B05"/>
    <w:rsid w:val="5B6B4C76"/>
    <w:rsid w:val="5B86E09E"/>
    <w:rsid w:val="5C15C908"/>
    <w:rsid w:val="5CD49D90"/>
    <w:rsid w:val="5E154EA9"/>
    <w:rsid w:val="5F33F279"/>
    <w:rsid w:val="5FAFD182"/>
    <w:rsid w:val="5FEFF2B9"/>
    <w:rsid w:val="603DC8B8"/>
    <w:rsid w:val="6087A554"/>
    <w:rsid w:val="61A9395C"/>
    <w:rsid w:val="6375AFDF"/>
    <w:rsid w:val="639D1F86"/>
    <w:rsid w:val="63E830DA"/>
    <w:rsid w:val="64724D67"/>
    <w:rsid w:val="648384D6"/>
    <w:rsid w:val="64CA7A73"/>
    <w:rsid w:val="65635238"/>
    <w:rsid w:val="66567513"/>
    <w:rsid w:val="66793F18"/>
    <w:rsid w:val="66B3761A"/>
    <w:rsid w:val="66E86B51"/>
    <w:rsid w:val="68E1B520"/>
    <w:rsid w:val="6B1496A4"/>
    <w:rsid w:val="6E0E2FF2"/>
    <w:rsid w:val="6E1D5059"/>
    <w:rsid w:val="6EB47EEE"/>
    <w:rsid w:val="6EE4FCA0"/>
    <w:rsid w:val="6F4BC96C"/>
    <w:rsid w:val="70392AB8"/>
    <w:rsid w:val="7039F708"/>
    <w:rsid w:val="7151A542"/>
    <w:rsid w:val="71F09757"/>
    <w:rsid w:val="729F77B8"/>
    <w:rsid w:val="735FED05"/>
    <w:rsid w:val="756EFAC7"/>
    <w:rsid w:val="75BCABF2"/>
    <w:rsid w:val="75DCA982"/>
    <w:rsid w:val="7603087C"/>
    <w:rsid w:val="79CA8D1D"/>
    <w:rsid w:val="7A3A2430"/>
    <w:rsid w:val="7D07B0BA"/>
    <w:rsid w:val="7E70185C"/>
    <w:rsid w:val="7EA873B8"/>
    <w:rsid w:val="7EE8E287"/>
    <w:rsid w:val="7F7BB143"/>
    <w:rsid w:val="7F82DD05"/>
    <w:rsid w:val="7FC06282"/>
    <w:rsid w:val="7FF0F80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A0B7C7"/>
  <w15:chartTrackingRefBased/>
  <w15:docId w15:val="{EA6BA1FB-2932-D143-B04A-F344F9BD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E1BD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E1BD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1B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1B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1B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1BD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1BD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1BD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1BDF"/>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E1BD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BE1BD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E1BD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E1BD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E1BD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E1BD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E1BD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E1BD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E1BDF"/>
    <w:rPr>
      <w:rFonts w:eastAsiaTheme="majorEastAsia" w:cstheme="majorBidi"/>
      <w:color w:val="272727" w:themeColor="text1" w:themeTint="D8"/>
    </w:rPr>
  </w:style>
  <w:style w:type="paragraph" w:styleId="Title">
    <w:name w:val="Title"/>
    <w:basedOn w:val="Normal"/>
    <w:next w:val="Normal"/>
    <w:link w:val="TitleChar"/>
    <w:uiPriority w:val="10"/>
    <w:qFormat/>
    <w:rsid w:val="00BE1BDF"/>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E1BD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E1BDF"/>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E1B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1BDF"/>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BE1BDF"/>
    <w:rPr>
      <w:i/>
      <w:iCs/>
      <w:color w:val="404040" w:themeColor="text1" w:themeTint="BF"/>
    </w:rPr>
  </w:style>
  <w:style w:type="paragraph" w:styleId="ListParagraph">
    <w:name w:val="List Paragraph"/>
    <w:basedOn w:val="Normal"/>
    <w:uiPriority w:val="34"/>
    <w:qFormat/>
    <w:rsid w:val="00BE1BDF"/>
    <w:pPr>
      <w:ind w:left="720"/>
      <w:contextualSpacing/>
    </w:pPr>
  </w:style>
  <w:style w:type="character" w:styleId="IntenseEmphasis">
    <w:name w:val="Intense Emphasis"/>
    <w:basedOn w:val="DefaultParagraphFont"/>
    <w:uiPriority w:val="21"/>
    <w:qFormat/>
    <w:rsid w:val="00BE1BDF"/>
    <w:rPr>
      <w:i/>
      <w:iCs/>
      <w:color w:val="0F4761" w:themeColor="accent1" w:themeShade="BF"/>
    </w:rPr>
  </w:style>
  <w:style w:type="paragraph" w:styleId="IntenseQuote">
    <w:name w:val="Intense Quote"/>
    <w:basedOn w:val="Normal"/>
    <w:next w:val="Normal"/>
    <w:link w:val="IntenseQuoteChar"/>
    <w:uiPriority w:val="30"/>
    <w:qFormat/>
    <w:rsid w:val="00BE1BD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E1BDF"/>
    <w:rPr>
      <w:i/>
      <w:iCs/>
      <w:color w:val="0F4761" w:themeColor="accent1" w:themeShade="BF"/>
    </w:rPr>
  </w:style>
  <w:style w:type="character" w:styleId="IntenseReference">
    <w:name w:val="Intense Reference"/>
    <w:basedOn w:val="DefaultParagraphFont"/>
    <w:uiPriority w:val="32"/>
    <w:qFormat/>
    <w:rsid w:val="00BE1BDF"/>
    <w:rPr>
      <w:b/>
      <w:bCs/>
      <w:smallCaps/>
      <w:color w:val="0F4761" w:themeColor="accent1" w:themeShade="BF"/>
      <w:spacing w:val="5"/>
    </w:rPr>
  </w:style>
  <w:style w:type="character" w:styleId="ui-provider" w:customStyle="1">
    <w:name w:val="ui-provider"/>
    <w:basedOn w:val="DefaultParagraphFont"/>
    <w:rsid w:val="00383DB2"/>
  </w:style>
  <w:style w:type="paragraph" w:styleId="Header">
    <w:name w:val="header"/>
    <w:basedOn w:val="Normal"/>
    <w:link w:val="HeaderChar"/>
    <w:uiPriority w:val="99"/>
    <w:unhideWhenUsed/>
    <w:rsid w:val="00E9331E"/>
    <w:pPr>
      <w:tabs>
        <w:tab w:val="center" w:pos="4513"/>
        <w:tab w:val="right" w:pos="9026"/>
      </w:tabs>
    </w:pPr>
  </w:style>
  <w:style w:type="character" w:styleId="HeaderChar" w:customStyle="1">
    <w:name w:val="Header Char"/>
    <w:basedOn w:val="DefaultParagraphFont"/>
    <w:link w:val="Header"/>
    <w:uiPriority w:val="99"/>
    <w:rsid w:val="00E9331E"/>
  </w:style>
  <w:style w:type="paragraph" w:styleId="Footer">
    <w:name w:val="footer"/>
    <w:basedOn w:val="Normal"/>
    <w:link w:val="FooterChar"/>
    <w:uiPriority w:val="99"/>
    <w:unhideWhenUsed/>
    <w:rsid w:val="00E9331E"/>
    <w:pPr>
      <w:tabs>
        <w:tab w:val="center" w:pos="4513"/>
        <w:tab w:val="right" w:pos="9026"/>
      </w:tabs>
    </w:pPr>
  </w:style>
  <w:style w:type="character" w:styleId="FooterChar" w:customStyle="1">
    <w:name w:val="Footer Char"/>
    <w:basedOn w:val="DefaultParagraphFont"/>
    <w:link w:val="Footer"/>
    <w:uiPriority w:val="99"/>
    <w:rsid w:val="00E9331E"/>
  </w:style>
  <w:style w:type="character" w:styleId="Hyperlink">
    <w:name w:val="Hyperlink"/>
    <w:basedOn w:val="DefaultParagraphFont"/>
    <w:uiPriority w:val="99"/>
    <w:unhideWhenUsed/>
    <w:rsid w:val="66E86B51"/>
    <w:rPr>
      <w:color w:val="467886"/>
      <w:u w:val="single"/>
    </w:rPr>
  </w:style>
  <w:style w:type="table" w:styleId="TableGrid">
    <w:name w:val="Table Grid"/>
    <w:basedOn w:val="Table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fundraise.visionaustralia.org/event/100kyourway/hub"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fundraise.visionaustralia.org/event/100kyourway"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hyperlink" Target="https://fundraise.visionaustralia.org/event/100kyourway/resources"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 Type="http://schemas.openxmlformats.org/officeDocument/2006/relationships/header" Target="header2.xml" Id="Rae356449158e4cd3" /><Relationship Type="http://schemas.openxmlformats.org/officeDocument/2006/relationships/footer" Target="footer2.xml" Id="R1faea489c1d44bab" /></Relationships>
</file>

<file path=word/_rels/header2.xml.rels>&#65279;<?xml version="1.0" encoding="utf-8"?><Relationships xmlns="http://schemas.openxmlformats.org/package/2006/relationships"><Relationship Type="http://schemas.openxmlformats.org/officeDocument/2006/relationships/image" Target="/media/image2.png" Id="rId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99A40AACDE674E8541C092F3E81672" ma:contentTypeVersion="26" ma:contentTypeDescription="Create a new document." ma:contentTypeScope="" ma:versionID="8bb9a0bef907ec03ce289ec0f9d83491">
  <xsd:schema xmlns:xsd="http://www.w3.org/2001/XMLSchema" xmlns:xs="http://www.w3.org/2001/XMLSchema" xmlns:p="http://schemas.microsoft.com/office/2006/metadata/properties" xmlns:ns2="738143a9-d19c-4643-b405-00b5f2c1eca3" xmlns:ns3="1fb9764a-7891-4e14-b310-3e7f3e277ce0" targetNamespace="http://schemas.microsoft.com/office/2006/metadata/properties" ma:root="true" ma:fieldsID="de0cbcf3736be78133e3e888791f0566" ns2:_="" ns3:_="">
    <xsd:import namespace="738143a9-d19c-4643-b405-00b5f2c1eca3"/>
    <xsd:import namespace="1fb9764a-7891-4e14-b310-3e7f3e277c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8143a9-d19c-4643-b405-00b5f2c1ec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181efe5-c98e-4252-a444-86e2a79e14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b9764a-7891-4e14-b310-3e7f3e277ce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22c7d4f-c2fc-4bb6-a72d-610afdfe69fe}" ma:internalName="TaxCatchAll" ma:showField="CatchAllData" ma:web="1fb9764a-7891-4e14-b310-3e7f3e277c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fb9764a-7891-4e14-b310-3e7f3e277ce0" xsi:nil="true"/>
    <lcf76f155ced4ddcb4097134ff3c332f xmlns="738143a9-d19c-4643-b405-00b5f2c1eca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64751BF-1E7D-4057-A162-F80719741156}"/>
</file>

<file path=customXml/itemProps2.xml><?xml version="1.0" encoding="utf-8"?>
<ds:datastoreItem xmlns:ds="http://schemas.openxmlformats.org/officeDocument/2006/customXml" ds:itemID="{B193737D-9B93-4BEE-BE56-421564344757}">
  <ds:schemaRefs>
    <ds:schemaRef ds:uri="http://schemas.microsoft.com/sharepoint/v3/contenttype/forms"/>
  </ds:schemaRefs>
</ds:datastoreItem>
</file>

<file path=customXml/itemProps3.xml><?xml version="1.0" encoding="utf-8"?>
<ds:datastoreItem xmlns:ds="http://schemas.openxmlformats.org/officeDocument/2006/customXml" ds:itemID="{069DEB5C-CC39-4D21-AD0C-B42024C1114A}">
  <ds:schemaRefs>
    <ds:schemaRef ds:uri="http://schemas.microsoft.com/office/2006/metadata/properties"/>
    <ds:schemaRef ds:uri="http://schemas.microsoft.com/office/infopath/2007/PartnerControls"/>
    <ds:schemaRef ds:uri="1fb9764a-7891-4e14-b310-3e7f3e277ce0"/>
    <ds:schemaRef ds:uri="738143a9-d19c-4643-b405-00b5f2c1eca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Mia Piotti</dc:creator>
  <keywords/>
  <dc:description/>
  <lastModifiedBy>Chris Edkins</lastModifiedBy>
  <revision>11</revision>
  <dcterms:created xsi:type="dcterms:W3CDTF">2024-03-27T06:41:00.0000000Z</dcterms:created>
  <dcterms:modified xsi:type="dcterms:W3CDTF">2026-02-09T22:12:31.7921183Z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0x0101005F99A40AACDE674E8541C092F3E81672</vt:lpwstr>
  </property>
  <property fmtid="{D5CDD505-2E9C-101B-9397-08002B2CF9AE}" pid="3" name="MediaServiceImageTags">
    <vt:lpwstr/>
  </property>
</Properties>
</file>